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F6" w:rsidRPr="00B6002E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B6002E">
        <w:rPr>
          <w:rFonts w:ascii="Times New Roman" w:hAnsi="Times New Roman" w:cs="Times New Roman"/>
          <w:sz w:val="18"/>
          <w:szCs w:val="18"/>
        </w:rPr>
        <w:t xml:space="preserve">Załącznik Nr 4 do </w:t>
      </w:r>
    </w:p>
    <w:p w:rsidR="00DE0EF6" w:rsidRPr="00B6002E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B6002E">
        <w:rPr>
          <w:rFonts w:ascii="Times New Roman" w:hAnsi="Times New Roman" w:cs="Times New Roman"/>
          <w:sz w:val="18"/>
          <w:szCs w:val="18"/>
        </w:rPr>
        <w:t>sprawozdania opisowego</w:t>
      </w:r>
    </w:p>
    <w:p w:rsidR="00DE0EF6" w:rsidRPr="00B6002E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B6002E">
        <w:rPr>
          <w:rFonts w:ascii="Times New Roman" w:hAnsi="Times New Roman" w:cs="Times New Roman"/>
          <w:sz w:val="18"/>
          <w:szCs w:val="18"/>
        </w:rPr>
        <w:t>z  wykonania budżetu powiatu</w:t>
      </w:r>
    </w:p>
    <w:p w:rsidR="00DE0EF6" w:rsidRPr="00B6002E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B6002E">
        <w:rPr>
          <w:rFonts w:ascii="Times New Roman" w:hAnsi="Times New Roman" w:cs="Times New Roman"/>
          <w:sz w:val="18"/>
          <w:szCs w:val="18"/>
        </w:rPr>
        <w:t>nakielskiego  za 201</w:t>
      </w:r>
      <w:r w:rsidR="00B6002E" w:rsidRPr="00B6002E">
        <w:rPr>
          <w:rFonts w:ascii="Times New Roman" w:hAnsi="Times New Roman" w:cs="Times New Roman"/>
          <w:sz w:val="18"/>
          <w:szCs w:val="18"/>
        </w:rPr>
        <w:t>4</w:t>
      </w:r>
      <w:r w:rsidRPr="00B6002E">
        <w:rPr>
          <w:rFonts w:ascii="Times New Roman" w:hAnsi="Times New Roman" w:cs="Times New Roman"/>
          <w:sz w:val="18"/>
          <w:szCs w:val="18"/>
        </w:rPr>
        <w:t xml:space="preserve"> rok</w:t>
      </w:r>
    </w:p>
    <w:p w:rsidR="001E6316" w:rsidRPr="00B6002E" w:rsidRDefault="001E6316" w:rsidP="00DE0EF6">
      <w:pPr>
        <w:jc w:val="center"/>
        <w:rPr>
          <w:rFonts w:ascii="Times New Roman" w:hAnsi="Times New Roman" w:cs="Times New Roman"/>
          <w:b/>
        </w:rPr>
      </w:pPr>
    </w:p>
    <w:p w:rsidR="00DE0EF6" w:rsidRPr="00B6002E" w:rsidRDefault="00DE0EF6" w:rsidP="00DE0EF6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6002E">
        <w:rPr>
          <w:rFonts w:ascii="Times New Roman" w:hAnsi="Times New Roman" w:cs="Times New Roman"/>
          <w:b/>
          <w:sz w:val="21"/>
          <w:szCs w:val="21"/>
        </w:rPr>
        <w:t>Sprawozdanie opisowe z</w:t>
      </w:r>
      <w:r w:rsidR="001E6316" w:rsidRPr="00B6002E">
        <w:rPr>
          <w:rFonts w:ascii="Times New Roman" w:hAnsi="Times New Roman" w:cs="Times New Roman"/>
          <w:b/>
          <w:sz w:val="21"/>
          <w:szCs w:val="21"/>
        </w:rPr>
        <w:t xml:space="preserve"> otrzymanych dotacji związanych</w:t>
      </w:r>
      <w:r w:rsidRPr="00B6002E">
        <w:rPr>
          <w:rFonts w:ascii="Times New Roman" w:hAnsi="Times New Roman" w:cs="Times New Roman"/>
          <w:b/>
          <w:sz w:val="21"/>
          <w:szCs w:val="21"/>
        </w:rPr>
        <w:t xml:space="preserve"> z realizacją zadań wykonywanych na podstawie porozumień (umów) między jednostkami samorządu terytorialnego za 201</w:t>
      </w:r>
      <w:r w:rsidR="00B6002E" w:rsidRPr="00B6002E">
        <w:rPr>
          <w:rFonts w:ascii="Times New Roman" w:hAnsi="Times New Roman" w:cs="Times New Roman"/>
          <w:b/>
          <w:sz w:val="21"/>
          <w:szCs w:val="21"/>
        </w:rPr>
        <w:t>4</w:t>
      </w:r>
      <w:r w:rsidRPr="00B6002E">
        <w:rPr>
          <w:rFonts w:ascii="Times New Roman" w:hAnsi="Times New Roman" w:cs="Times New Roman"/>
          <w:b/>
          <w:sz w:val="21"/>
          <w:szCs w:val="21"/>
        </w:rPr>
        <w:t xml:space="preserve"> rok.</w:t>
      </w:r>
    </w:p>
    <w:p w:rsidR="00FD347C" w:rsidRPr="00B6002E" w:rsidRDefault="001E6316" w:rsidP="004E7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6002E">
        <w:rPr>
          <w:rFonts w:ascii="Times New Roman" w:eastAsia="Times New Roman" w:hAnsi="Times New Roman" w:cs="Times New Roman"/>
          <w:b/>
          <w:sz w:val="20"/>
          <w:szCs w:val="20"/>
        </w:rPr>
        <w:t xml:space="preserve">DZIAŁ 852 POMOC SPOŁECZNA </w:t>
      </w:r>
      <w:r w:rsidR="00DE0EF6" w:rsidRPr="00B6002E">
        <w:rPr>
          <w:rFonts w:ascii="Times New Roman" w:eastAsia="Times New Roman" w:hAnsi="Times New Roman" w:cs="Times New Roman"/>
          <w:b/>
          <w:sz w:val="20"/>
          <w:szCs w:val="20"/>
        </w:rPr>
        <w:t>Rozdział 85201 – Placówki opiekuńczo-wychowawcze</w:t>
      </w:r>
      <w:r w:rsidR="00DE0EF6" w:rsidRPr="00B6002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E74AF" w:rsidRPr="00B6002E" w:rsidRDefault="004E74AF" w:rsidP="004E74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B6002E" w:rsidRPr="00B6002E" w:rsidRDefault="009C2351" w:rsidP="00B6002E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6002E">
        <w:rPr>
          <w:rFonts w:ascii="Times New Roman" w:eastAsia="Times New Roman" w:hAnsi="Times New Roman" w:cs="Times New Roman"/>
          <w:sz w:val="20"/>
          <w:szCs w:val="20"/>
        </w:rPr>
        <w:t xml:space="preserve">Plan dotacji w dziale </w:t>
      </w:r>
      <w:r w:rsidRPr="00B6002E">
        <w:rPr>
          <w:rFonts w:ascii="Times New Roman" w:eastAsia="Times New Roman" w:hAnsi="Times New Roman" w:cs="Times New Roman"/>
          <w:b/>
          <w:sz w:val="20"/>
          <w:szCs w:val="20"/>
        </w:rPr>
        <w:t xml:space="preserve">852 </w:t>
      </w:r>
      <w:r w:rsidRPr="00B6002E">
        <w:rPr>
          <w:rFonts w:ascii="Times New Roman" w:eastAsia="Times New Roman" w:hAnsi="Times New Roman" w:cs="Times New Roman"/>
          <w:sz w:val="20"/>
          <w:szCs w:val="20"/>
        </w:rPr>
        <w:t xml:space="preserve">rozdział </w:t>
      </w:r>
      <w:r w:rsidRPr="00B6002E">
        <w:rPr>
          <w:rFonts w:ascii="Times New Roman" w:eastAsia="Times New Roman" w:hAnsi="Times New Roman" w:cs="Times New Roman"/>
          <w:b/>
          <w:sz w:val="20"/>
          <w:szCs w:val="20"/>
        </w:rPr>
        <w:t xml:space="preserve">85201 – </w:t>
      </w:r>
      <w:r w:rsidRPr="00B6002E">
        <w:rPr>
          <w:rFonts w:ascii="Times New Roman" w:eastAsia="Times New Roman" w:hAnsi="Times New Roman" w:cs="Times New Roman"/>
          <w:sz w:val="20"/>
          <w:szCs w:val="20"/>
        </w:rPr>
        <w:t xml:space="preserve">Placówki opiekuńczo-wychowawcze – plan wynosi </w:t>
      </w:r>
      <w:r w:rsidRPr="00B6002E">
        <w:rPr>
          <w:rFonts w:ascii="Times New Roman" w:eastAsia="Times New Roman" w:hAnsi="Times New Roman" w:cs="Times New Roman"/>
          <w:b/>
          <w:bCs/>
          <w:sz w:val="20"/>
          <w:szCs w:val="20"/>
        </w:rPr>
        <w:t>9</w:t>
      </w:r>
      <w:r w:rsidR="00B6002E" w:rsidRPr="00B6002E">
        <w:rPr>
          <w:rFonts w:ascii="Times New Roman" w:eastAsia="Times New Roman" w:hAnsi="Times New Roman" w:cs="Times New Roman"/>
          <w:b/>
          <w:bCs/>
          <w:sz w:val="20"/>
          <w:szCs w:val="20"/>
        </w:rPr>
        <w:t>4.914</w:t>
      </w:r>
      <w:r w:rsidRPr="00B6002E">
        <w:rPr>
          <w:rFonts w:ascii="Times New Roman" w:eastAsia="Times New Roman" w:hAnsi="Times New Roman" w:cs="Times New Roman"/>
          <w:b/>
          <w:sz w:val="20"/>
          <w:szCs w:val="20"/>
        </w:rPr>
        <w:t>zł</w:t>
      </w:r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 xml:space="preserve"> i został wykonany w 100</w:t>
      </w:r>
      <w:r w:rsidRPr="00B6002E">
        <w:rPr>
          <w:rFonts w:ascii="Times New Roman" w:eastAsia="Times New Roman" w:hAnsi="Times New Roman" w:cs="Times New Roman"/>
          <w:b/>
          <w:bCs/>
          <w:sz w:val="20"/>
          <w:szCs w:val="20"/>
        </w:rPr>
        <w:t>%</w:t>
      </w:r>
      <w:r w:rsidRPr="00B6002E">
        <w:rPr>
          <w:rFonts w:ascii="Times New Roman" w:eastAsia="Times New Roman" w:hAnsi="Times New Roman" w:cs="Times New Roman"/>
          <w:sz w:val="20"/>
          <w:szCs w:val="20"/>
        </w:rPr>
        <w:t xml:space="preserve"> na kwotę </w:t>
      </w:r>
      <w:r w:rsidR="00B6002E" w:rsidRPr="00B6002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94.913,02</w:t>
      </w:r>
      <w:r w:rsidRPr="00B6002E">
        <w:rPr>
          <w:rFonts w:ascii="Times New Roman" w:eastAsia="Times New Roman" w:hAnsi="Times New Roman" w:cs="Times New Roman"/>
          <w:b/>
          <w:bCs/>
          <w:sz w:val="20"/>
          <w:szCs w:val="20"/>
        </w:rPr>
        <w:t>zł.</w:t>
      </w:r>
      <w:r w:rsidRPr="00B6002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 xml:space="preserve">§4010 wynagrodzenie osobowe łącznie  plan wynosi 62.914zł., wykonanie 62.913,02 – tj. 99% Wypłacono wynagrodzenie zgodnie z Regulaminem wynagradzania w Placówkach Op. – </w:t>
      </w:r>
      <w:proofErr w:type="spellStart"/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>Wych</w:t>
      </w:r>
      <w:proofErr w:type="spellEnd"/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>.  typu rodzinnego w Rozwarzynie i w  Paulinie. W Placówce w Rozwarzynie zatrudnione są 2 osoby ( 2 etaty), w Placówce w Paulinie zatrudnione są 3 osoby ( 2 etaty).</w:t>
      </w:r>
      <w:r w:rsidR="00B6002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>W §4110 – składki ZUS – plan dotacji wynosi 11.500 zł i został wykonany w 100%. Opłacono składki społeczne ZUS od wynagrodzenia osobowego w Placówkach  w Rozwarzynie i w Paulinie.</w:t>
      </w:r>
      <w:r w:rsidR="00B6002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>W §4120 – składki na Fundusz Pracy- plan wynosi 1.500 zł i został wykonany w 100%. Opłacono składki na FP w wysokości 2,4% od wynagrodzenia osobowego,  w placówkach  Rozwarzynie  i w Paulinie.</w:t>
      </w:r>
      <w:r w:rsidR="00B6002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 xml:space="preserve"> W §4210 -zakup materiałów i wyposażenia - plan dotacji wynosi 19.000 zł i został wykonany w kwocie 100%. Z tego tytułu wydatkowano środki  na comiesięczny ryczałt  na utrzymanie wychowanków Placówek Op. – </w:t>
      </w:r>
      <w:proofErr w:type="spellStart"/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>Wych</w:t>
      </w:r>
      <w:proofErr w:type="spellEnd"/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 xml:space="preserve">. typu rodzinnego w Rozwarzynie i Paulinie. Środki w ramach ryczałtu wydatkowano na wyżywienie, zakup odzieży, zakup środków dydaktycznych, zakup usług oraz kieszonkowe.   </w:t>
      </w:r>
    </w:p>
    <w:p w:rsidR="00B6002E" w:rsidRPr="00B6002E" w:rsidRDefault="00DE0EF6" w:rsidP="00B6002E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6002E">
        <w:rPr>
          <w:rFonts w:ascii="Times New Roman" w:eastAsia="Times New Roman" w:hAnsi="Times New Roman" w:cs="Times New Roman"/>
          <w:b/>
          <w:bCs/>
          <w:sz w:val="20"/>
          <w:szCs w:val="20"/>
        </w:rPr>
        <w:t>Rozdział 85204 – Rodziny zastępcze</w:t>
      </w:r>
      <w:r w:rsidRPr="00B6002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FD347C" w:rsidRPr="00B6002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="00B6002E" w:rsidRPr="00B6002E">
        <w:rPr>
          <w:rFonts w:ascii="Times New Roman" w:eastAsia="Times New Roman" w:hAnsi="Times New Roman" w:cs="Times New Roman"/>
          <w:sz w:val="20"/>
          <w:szCs w:val="20"/>
        </w:rPr>
        <w:t xml:space="preserve">§3110 – świadczenia społeczne – plan  i wykonanie 341.000zł. Środki te zostały przeznaczona na częściowe pokrycie kosztów utrzymanie wychowanków w rodzinie zastępczej, na jednorazowe świadczenia pieniężne z tytułu przyjęcia dziecka do rodziny zastępczej na zaspokojenie niezbędnych potrzeb dziecka. Na podstawie zawartych porozumień na terenie Powiatu Nakielskiego zostało umieszczonych 32  dzieci spoza powiatu w  23 rodzinach zastępczych. </w:t>
      </w:r>
    </w:p>
    <w:p w:rsidR="00DE0EF6" w:rsidRPr="00B6002E" w:rsidRDefault="00DE0EF6" w:rsidP="000716C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02E">
        <w:rPr>
          <w:rFonts w:ascii="Times New Roman" w:eastAsia="Times New Roman" w:hAnsi="Times New Roman" w:cs="Times New Roman"/>
          <w:b/>
          <w:iCs/>
          <w:sz w:val="20"/>
          <w:szCs w:val="20"/>
        </w:rPr>
        <w:t>DZIAŁ 854 EDUKACYJNA OPIEKA WYCHOWAWCZA</w:t>
      </w:r>
      <w:r w:rsidR="001E6316" w:rsidRPr="00B6002E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</w:t>
      </w:r>
      <w:r w:rsidRPr="00B6002E">
        <w:rPr>
          <w:rFonts w:ascii="Times New Roman" w:eastAsia="Times New Roman" w:hAnsi="Times New Roman" w:cs="Times New Roman"/>
          <w:b/>
          <w:iCs/>
          <w:sz w:val="20"/>
          <w:szCs w:val="20"/>
        </w:rPr>
        <w:t>Rozdział 85415 Pomoc materialna dla uczniów</w:t>
      </w:r>
      <w:r w:rsidRPr="00B6002E">
        <w:rPr>
          <w:rFonts w:ascii="Times New Roman" w:hAnsi="Times New Roman" w:cs="Times New Roman"/>
          <w:sz w:val="20"/>
          <w:szCs w:val="20"/>
        </w:rPr>
        <w:t xml:space="preserve"> – plan rozdziału 1</w:t>
      </w:r>
      <w:r w:rsidR="00B6002E" w:rsidRPr="00B6002E">
        <w:rPr>
          <w:rFonts w:ascii="Times New Roman" w:hAnsi="Times New Roman" w:cs="Times New Roman"/>
          <w:sz w:val="20"/>
          <w:szCs w:val="20"/>
        </w:rPr>
        <w:t>2</w:t>
      </w:r>
      <w:r w:rsidRPr="00B6002E">
        <w:rPr>
          <w:rFonts w:ascii="Times New Roman" w:hAnsi="Times New Roman" w:cs="Times New Roman"/>
          <w:sz w:val="20"/>
          <w:szCs w:val="20"/>
        </w:rPr>
        <w:t>.</w:t>
      </w:r>
      <w:r w:rsidR="00B6002E" w:rsidRPr="00B6002E">
        <w:rPr>
          <w:rFonts w:ascii="Times New Roman" w:hAnsi="Times New Roman" w:cs="Times New Roman"/>
          <w:sz w:val="20"/>
          <w:szCs w:val="20"/>
        </w:rPr>
        <w:t>0</w:t>
      </w:r>
      <w:r w:rsidRPr="00B6002E">
        <w:rPr>
          <w:rFonts w:ascii="Times New Roman" w:hAnsi="Times New Roman" w:cs="Times New Roman"/>
          <w:sz w:val="20"/>
          <w:szCs w:val="20"/>
        </w:rPr>
        <w:t>00 zł zrealizowano w 100 % na wypłatę stypendiów przyznanych przez Marszałka Województwa Kujawsko-Pomorskiego. Stypendia zostały przydzielone uczniom szkół, dziennych liceów i techników na rok szkolny. Wypłata świadczenia obejmuje więc dwa okresy w roku budżetowym 201</w:t>
      </w:r>
      <w:r w:rsidR="00B6002E" w:rsidRPr="00B6002E">
        <w:rPr>
          <w:rFonts w:ascii="Times New Roman" w:hAnsi="Times New Roman" w:cs="Times New Roman"/>
          <w:sz w:val="20"/>
          <w:szCs w:val="20"/>
        </w:rPr>
        <w:t>4</w:t>
      </w:r>
      <w:r w:rsidR="009C2351" w:rsidRPr="00B6002E">
        <w:rPr>
          <w:rFonts w:ascii="Times New Roman" w:hAnsi="Times New Roman" w:cs="Times New Roman"/>
          <w:sz w:val="20"/>
          <w:szCs w:val="20"/>
        </w:rPr>
        <w:t>.</w:t>
      </w:r>
      <w:r w:rsidR="00636F10" w:rsidRPr="00B6002E">
        <w:rPr>
          <w:rFonts w:ascii="Times New Roman" w:hAnsi="Times New Roman" w:cs="Times New Roman"/>
          <w:sz w:val="20"/>
          <w:szCs w:val="20"/>
        </w:rPr>
        <w:t xml:space="preserve"> Stypendia zostały przyznane  uczniom szkół dziennych liceów i techników na rok szkolny 201</w:t>
      </w:r>
      <w:r w:rsidR="00B6002E" w:rsidRPr="00B6002E">
        <w:rPr>
          <w:rFonts w:ascii="Times New Roman" w:hAnsi="Times New Roman" w:cs="Times New Roman"/>
          <w:sz w:val="20"/>
          <w:szCs w:val="20"/>
        </w:rPr>
        <w:t>3</w:t>
      </w:r>
      <w:r w:rsidR="00636F10" w:rsidRPr="00B6002E">
        <w:rPr>
          <w:rFonts w:ascii="Times New Roman" w:hAnsi="Times New Roman" w:cs="Times New Roman"/>
          <w:sz w:val="20"/>
          <w:szCs w:val="20"/>
        </w:rPr>
        <w:t>/201</w:t>
      </w:r>
      <w:r w:rsidR="00B6002E" w:rsidRPr="00B6002E">
        <w:rPr>
          <w:rFonts w:ascii="Times New Roman" w:hAnsi="Times New Roman" w:cs="Times New Roman"/>
          <w:sz w:val="20"/>
          <w:szCs w:val="20"/>
        </w:rPr>
        <w:t>4.</w:t>
      </w:r>
    </w:p>
    <w:p w:rsidR="001E6316" w:rsidRPr="00B6002E" w:rsidRDefault="001E6316" w:rsidP="001E6316">
      <w:pPr>
        <w:spacing w:after="0"/>
        <w:ind w:left="720"/>
        <w:jc w:val="both"/>
        <w:rPr>
          <w:rFonts w:ascii="Times New Roman" w:eastAsia="Times New Roman" w:hAnsi="Times New Roman" w:cs="Times New Roman"/>
          <w:iCs/>
          <w:color w:val="FF0000"/>
          <w:sz w:val="20"/>
          <w:szCs w:val="20"/>
        </w:rPr>
      </w:pPr>
    </w:p>
    <w:p w:rsidR="004E74AF" w:rsidRPr="003B5960" w:rsidRDefault="001E6316" w:rsidP="004E74AF">
      <w:pPr>
        <w:jc w:val="both"/>
        <w:rPr>
          <w:rFonts w:ascii="Times New Roman" w:hAnsi="Times New Roman" w:cs="Times New Roman"/>
          <w:sz w:val="20"/>
          <w:szCs w:val="20"/>
        </w:rPr>
      </w:pPr>
      <w:r w:rsidRPr="003B5960">
        <w:rPr>
          <w:rFonts w:ascii="Times New Roman" w:hAnsi="Times New Roman" w:cs="Times New Roman"/>
          <w:b/>
          <w:sz w:val="20"/>
          <w:szCs w:val="20"/>
        </w:rPr>
        <w:t xml:space="preserve">DZIAŁ 92120 KULTURA I OCHRONA DZIEDZICTWA NARODOWEGO Rozdział 92120 Ochrona zabytków i opieka nad zabytkami </w:t>
      </w:r>
      <w:r w:rsidRPr="003B5960">
        <w:rPr>
          <w:rFonts w:ascii="Times New Roman" w:hAnsi="Times New Roman" w:cs="Times New Roman"/>
          <w:sz w:val="20"/>
          <w:szCs w:val="20"/>
        </w:rPr>
        <w:t xml:space="preserve">– plan dotacji </w:t>
      </w:r>
      <w:r w:rsidR="00B6002E" w:rsidRPr="003B5960">
        <w:rPr>
          <w:rFonts w:ascii="Times New Roman" w:hAnsi="Times New Roman" w:cs="Times New Roman"/>
          <w:sz w:val="20"/>
          <w:szCs w:val="20"/>
        </w:rPr>
        <w:t>7</w:t>
      </w:r>
      <w:r w:rsidRPr="003B5960">
        <w:rPr>
          <w:rFonts w:ascii="Times New Roman" w:hAnsi="Times New Roman" w:cs="Times New Roman"/>
          <w:sz w:val="20"/>
          <w:szCs w:val="20"/>
        </w:rPr>
        <w:t>0</w:t>
      </w:r>
      <w:r w:rsidR="00B6002E" w:rsidRPr="003B5960">
        <w:rPr>
          <w:rFonts w:ascii="Times New Roman" w:hAnsi="Times New Roman" w:cs="Times New Roman"/>
          <w:sz w:val="20"/>
          <w:szCs w:val="20"/>
        </w:rPr>
        <w:t xml:space="preserve">.000 zł został wykorzystany w </w:t>
      </w:r>
      <w:r w:rsidR="003B5960" w:rsidRPr="003B5960">
        <w:rPr>
          <w:rFonts w:ascii="Times New Roman" w:hAnsi="Times New Roman" w:cs="Times New Roman"/>
          <w:sz w:val="20"/>
          <w:szCs w:val="20"/>
        </w:rPr>
        <w:t xml:space="preserve">wysokości 53.455,50 tj. </w:t>
      </w:r>
      <w:r w:rsidR="00B6002E" w:rsidRPr="003B5960">
        <w:rPr>
          <w:rFonts w:ascii="Times New Roman" w:hAnsi="Times New Roman" w:cs="Times New Roman"/>
          <w:sz w:val="20"/>
          <w:szCs w:val="20"/>
        </w:rPr>
        <w:t>76,37</w:t>
      </w:r>
      <w:r w:rsidRPr="003B5960">
        <w:rPr>
          <w:rFonts w:ascii="Times New Roman" w:hAnsi="Times New Roman" w:cs="Times New Roman"/>
          <w:sz w:val="20"/>
          <w:szCs w:val="20"/>
        </w:rPr>
        <w:t>% na prace remontowo-konserwatorskie</w:t>
      </w:r>
      <w:r w:rsidR="003B5960" w:rsidRPr="003B5960">
        <w:rPr>
          <w:rFonts w:ascii="Times New Roman" w:hAnsi="Times New Roman" w:cs="Times New Roman"/>
          <w:sz w:val="20"/>
          <w:szCs w:val="20"/>
        </w:rPr>
        <w:t xml:space="preserve"> zabytkowej auli</w:t>
      </w:r>
      <w:r w:rsidRPr="003B5960">
        <w:rPr>
          <w:rFonts w:ascii="Times New Roman" w:hAnsi="Times New Roman" w:cs="Times New Roman"/>
          <w:sz w:val="20"/>
          <w:szCs w:val="20"/>
        </w:rPr>
        <w:t xml:space="preserve"> w I Liceum Ogólnokształcącym w Nakle nad Notecią.</w:t>
      </w:r>
      <w:r w:rsidR="004E74AF" w:rsidRPr="003B5960">
        <w:rPr>
          <w:rFonts w:ascii="Times New Roman" w:hAnsi="Times New Roman" w:cs="Times New Roman"/>
          <w:sz w:val="20"/>
          <w:szCs w:val="20"/>
        </w:rPr>
        <w:t xml:space="preserve"> Wykonano prace </w:t>
      </w:r>
      <w:r w:rsidR="003B5960" w:rsidRPr="003B5960">
        <w:rPr>
          <w:rFonts w:ascii="Times New Roman" w:hAnsi="Times New Roman" w:cs="Times New Roman"/>
          <w:sz w:val="20"/>
          <w:szCs w:val="20"/>
        </w:rPr>
        <w:t xml:space="preserve"> polegające na konserwacji technicznej tj. usunięto wtórne, wielokrotne warstwy przemalowań oraz uzupełniono ubytki. Odsłon</w:t>
      </w:r>
      <w:bookmarkStart w:id="0" w:name="_GoBack"/>
      <w:bookmarkEnd w:id="0"/>
      <w:r w:rsidR="003B5960" w:rsidRPr="003B5960">
        <w:rPr>
          <w:rFonts w:ascii="Times New Roman" w:hAnsi="Times New Roman" w:cs="Times New Roman"/>
          <w:sz w:val="20"/>
          <w:szCs w:val="20"/>
        </w:rPr>
        <w:t>ięto pierwotną kompozycję dekorującą sufit auli.</w:t>
      </w:r>
    </w:p>
    <w:p w:rsidR="001E6316" w:rsidRPr="003B5960" w:rsidRDefault="003B5960" w:rsidP="001E63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5960">
        <w:rPr>
          <w:rFonts w:ascii="Times New Roman" w:hAnsi="Times New Roman" w:cs="Times New Roman"/>
          <w:sz w:val="20"/>
          <w:szCs w:val="20"/>
        </w:rPr>
        <w:t>Otrzymano zwrot dotacji za wykonane prace konserwatorskie w roku 2013 w wysokości 49.598,54 zł.</w:t>
      </w:r>
    </w:p>
    <w:sectPr w:rsidR="001E6316" w:rsidRPr="003B5960" w:rsidSect="001C6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B639F7"/>
    <w:multiLevelType w:val="hybridMultilevel"/>
    <w:tmpl w:val="13D4FC68"/>
    <w:lvl w:ilvl="0" w:tplc="CA6AD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0EF6"/>
    <w:rsid w:val="00013E54"/>
    <w:rsid w:val="000716CC"/>
    <w:rsid w:val="001C6704"/>
    <w:rsid w:val="001E6316"/>
    <w:rsid w:val="00250785"/>
    <w:rsid w:val="00302C6A"/>
    <w:rsid w:val="003B5960"/>
    <w:rsid w:val="0043608C"/>
    <w:rsid w:val="004E74AF"/>
    <w:rsid w:val="00636F10"/>
    <w:rsid w:val="0097560E"/>
    <w:rsid w:val="009C2351"/>
    <w:rsid w:val="00B6002E"/>
    <w:rsid w:val="00C01E0B"/>
    <w:rsid w:val="00DA3395"/>
    <w:rsid w:val="00DE0EF6"/>
    <w:rsid w:val="00EE4C60"/>
    <w:rsid w:val="00FA6A7D"/>
    <w:rsid w:val="00FD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552E1-ECB2-4297-B866-1007F726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67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1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10</cp:revision>
  <cp:lastPrinted>2015-02-04T09:43:00Z</cp:lastPrinted>
  <dcterms:created xsi:type="dcterms:W3CDTF">2011-03-09T06:56:00Z</dcterms:created>
  <dcterms:modified xsi:type="dcterms:W3CDTF">2015-02-04T09:43:00Z</dcterms:modified>
</cp:coreProperties>
</file>